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9.6360015869141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94918" cy="743712"/>
            <wp:effectExtent b="0" l="0" r="0" t="0"/>
            <wp:docPr id="10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4918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2796921" cy="743712"/>
            <wp:effectExtent b="0" l="0" r="0" t="0"/>
            <wp:docPr id="11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6921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1677924" cy="743712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7924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4.609375" w:line="240" w:lineRule="auto"/>
        <w:ind w:left="710.4360198974609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276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276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581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1143381" cy="303581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381" cy="30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581"/>
            <wp:effectExtent b="0" l="0" r="0" t="0"/>
            <wp:docPr id="10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5.0238037109375" w:line="240" w:lineRule="auto"/>
        <w:ind w:left="0" w:right="7677.89550781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86166</wp:posOffset>
            </wp:positionH>
            <wp:positionV relativeFrom="paragraph">
              <wp:posOffset>55626</wp:posOffset>
            </wp:positionV>
            <wp:extent cx="914806" cy="303581"/>
            <wp:effectExtent b="0" l="0" r="0" t="0"/>
            <wp:wrapSquare wrapText="left" distB="19050" distT="19050" distL="19050" distR="1905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806" cy="303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828608</wp:posOffset>
            </wp:positionH>
            <wp:positionV relativeFrom="paragraph">
              <wp:posOffset>55626</wp:posOffset>
            </wp:positionV>
            <wp:extent cx="457200" cy="303581"/>
            <wp:effectExtent b="0" l="0" r="0" t="0"/>
            <wp:wrapSquare wrapText="left" distB="19050" distT="19050" distL="19050" distR="1905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1115120</wp:posOffset>
            </wp:positionH>
            <wp:positionV relativeFrom="paragraph">
              <wp:posOffset>55626</wp:posOffset>
            </wp:positionV>
            <wp:extent cx="914400" cy="303581"/>
            <wp:effectExtent b="0" l="0" r="0" t="0"/>
            <wp:wrapSquare wrapText="left" distB="19050" distT="19050" distL="19050" distR="1905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1800920</wp:posOffset>
            </wp:positionH>
            <wp:positionV relativeFrom="paragraph">
              <wp:posOffset>55626</wp:posOffset>
            </wp:positionV>
            <wp:extent cx="1441704" cy="303581"/>
            <wp:effectExtent b="0" l="0" r="0" t="0"/>
            <wp:wrapSquare wrapText="left" distB="19050" distT="19050" distL="19050" distR="1905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1704" cy="303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3131627</wp:posOffset>
            </wp:positionH>
            <wp:positionV relativeFrom="paragraph">
              <wp:posOffset>55626</wp:posOffset>
            </wp:positionV>
            <wp:extent cx="1788922" cy="303581"/>
            <wp:effectExtent b="0" l="0" r="0" t="0"/>
            <wp:wrapSquare wrapText="left" distB="19050" distT="19050" distL="19050" distR="1905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8922" cy="303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4792787</wp:posOffset>
            </wp:positionH>
            <wp:positionV relativeFrom="paragraph">
              <wp:posOffset>55626</wp:posOffset>
            </wp:positionV>
            <wp:extent cx="158496" cy="303581"/>
            <wp:effectExtent b="0" l="0" r="0" t="0"/>
            <wp:wrapSquare wrapText="left" distB="19050" distT="19050" distL="19050" distR="1905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303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685800" cy="303276"/>
            <wp:effectExtent b="0" l="0" r="0" t="0"/>
            <wp:wrapSquare wrapText="right" distB="19050" distT="19050" distL="19050" distR="19050"/>
            <wp:docPr id="9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1143381" cy="303276"/>
            <wp:effectExtent b="0" l="0" r="0" t="0"/>
            <wp:wrapSquare wrapText="right" distB="19050" distT="19050" distL="19050" distR="19050"/>
            <wp:docPr id="9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381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1143000" cy="303276"/>
            <wp:effectExtent b="0" l="0" r="0" t="0"/>
            <wp:wrapSquare wrapText="right" distB="19050" distT="19050" distL="19050" distR="1905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143256" cy="303276"/>
            <wp:effectExtent b="0" l="0" r="0" t="0"/>
            <wp:wrapSquare wrapText="right" distB="19050" distT="19050" distL="19050" distR="19050"/>
            <wp:docPr id="9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256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914400" cy="303276"/>
            <wp:effectExtent b="0" l="0" r="0" t="0"/>
            <wp:wrapSquare wrapText="right" distB="19050" distT="19050" distL="19050" distR="19050"/>
            <wp:docPr id="10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348996" cy="303276"/>
            <wp:effectExtent b="0" l="0" r="0" t="0"/>
            <wp:wrapSquare wrapText="right" distB="19050" distT="19050" distL="19050" distR="19050"/>
            <wp:docPr id="10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685800" cy="303276"/>
            <wp:effectExtent b="0" l="0" r="0" t="0"/>
            <wp:wrapSquare wrapText="right" distB="19050" distT="19050" distL="19050" distR="1905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63551</wp:posOffset>
            </wp:positionV>
            <wp:extent cx="457200" cy="303276"/>
            <wp:effectExtent b="0" l="0" r="0" t="0"/>
            <wp:wrapSquare wrapText="right" distB="19050" distT="19050" distL="19050" distR="1905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.39990234375" w:line="240" w:lineRule="auto"/>
        <w:ind w:left="0" w:right="7678.0395507812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86182</wp:posOffset>
            </wp:positionH>
            <wp:positionV relativeFrom="paragraph">
              <wp:posOffset>55626</wp:posOffset>
            </wp:positionV>
            <wp:extent cx="689991" cy="303276"/>
            <wp:effectExtent b="0" l="0" r="0" t="0"/>
            <wp:wrapSquare wrapText="left" distB="19050" distT="19050" distL="19050" distR="1905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991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638124</wp:posOffset>
            </wp:positionH>
            <wp:positionV relativeFrom="paragraph">
              <wp:posOffset>55626</wp:posOffset>
            </wp:positionV>
            <wp:extent cx="914400" cy="303276"/>
            <wp:effectExtent b="0" l="0" r="0" t="0"/>
            <wp:wrapSquare wrapText="left" distB="19050" distT="19050" distL="19050" distR="1905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1381837</wp:posOffset>
            </wp:positionH>
            <wp:positionV relativeFrom="paragraph">
              <wp:posOffset>55626</wp:posOffset>
            </wp:positionV>
            <wp:extent cx="2144903" cy="303276"/>
            <wp:effectExtent b="0" l="0" r="0" t="0"/>
            <wp:wrapSquare wrapText="left" distB="19050" distT="19050" distL="19050" distR="1905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4903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457200" cy="303276"/>
            <wp:effectExtent b="0" l="0" r="0" t="0"/>
            <wp:wrapSquare wrapText="right" distB="19050" distT="19050" distL="19050" distR="19050"/>
            <wp:docPr id="10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1143381" cy="303276"/>
            <wp:effectExtent b="0" l="0" r="0" t="0"/>
            <wp:wrapSquare wrapText="right" distB="19050" distT="19050" distL="19050" distR="1905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381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1143000" cy="303276"/>
            <wp:effectExtent b="0" l="0" r="0" t="0"/>
            <wp:wrapSquare wrapText="right" distB="19050" distT="19050" distL="19050" distR="1905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914400" cy="303276"/>
            <wp:effectExtent b="0" l="0" r="0" t="0"/>
            <wp:wrapSquare wrapText="right" distB="19050" distT="19050" distL="19050" distR="1905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1371981" cy="303276"/>
            <wp:effectExtent b="0" l="0" r="0" t="0"/>
            <wp:wrapSquare wrapText="right" distB="19050" distT="19050" distL="19050" distR="1905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981" cy="3032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8798828125" w:line="510.1509475708008" w:lineRule="auto"/>
        <w:ind w:left="2539.2361450195312" w:right="515.399169921875" w:hanging="1828.8002014160156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806" cy="30327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806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58496" cy="30327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40003" cy="30327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0003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033524" cy="303276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2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70688" cy="30327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143000" cy="303276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70688" cy="30327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398776" cy="2078736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8776" cy="2078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90144" cy="303276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90144" cy="30327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90144" cy="303276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90144" cy="303276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90144" cy="303276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90144" cy="303276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424.959716796875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43840" cy="303276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457200" cy="303276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143381" cy="303276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381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92024" cy="303276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457200" cy="303276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806" cy="303276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806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40208" cy="303276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43840" cy="303276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457200" cy="303276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806" cy="303276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806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92024" cy="303276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457200" cy="303276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40208" cy="303276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9.6360015869141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802843" cy="743712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284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232" cy="743712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613" cy="743712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61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87096" cy="743712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678433" cy="743712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43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87096" cy="743712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5.6097412109375" w:line="406.2820816040039" w:lineRule="auto"/>
        <w:ind w:left="3381.6360473632812" w:right="3341.199951171875" w:hanging="2632.919921875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이미지 수집 출처 : 무신사 스토어 “https://store.musinsa.com/app/”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964681" cy="3938016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4681" cy="3938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2677.919921875" w:firstLine="0"/>
        <w:jc w:val="righ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ff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ff0000"/>
          <w:sz w:val="36"/>
          <w:szCs w:val="36"/>
          <w:u w:val="none"/>
          <w:shd w:fill="auto" w:val="clear"/>
          <w:vertAlign w:val="baseline"/>
          <w:rtl w:val="0"/>
        </w:rPr>
        <w:t xml:space="preserve">영수증, 포장박스 등 비정상적 이미지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0.880126953125" w:line="240" w:lineRule="auto"/>
        <w:ind w:left="0" w:right="0" w:firstLine="0"/>
        <w:jc w:val="center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&lt;크롤링 된 이미지 폴더&gt; 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2.8802490234375" w:line="240" w:lineRule="auto"/>
        <w:ind w:left="0" w:right="0" w:firstLine="0"/>
        <w:jc w:val="center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8589265" cy="4113276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89265" cy="411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2.0360565185547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&lt;데이터 수집 과정에서 발생한 문제점&gt; 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3.8800048828125" w:line="240" w:lineRule="auto"/>
        <w:ind w:left="2041.3159942626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‘반스-Canvas’ 카테고리의 신발이 압도적으로 많음 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4.4793701171875" w:line="240" w:lineRule="auto"/>
        <w:ind w:left="2041.3159942626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다리 나온 사진, 영수증 사진, 신발의 일부만 나온 사진 등 불필요한 사진 존재 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4.8800659179688" w:line="240" w:lineRule="auto"/>
        <w:ind w:left="1322.0360565185547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&lt;해결 방안&gt; </w:t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8798828125" w:line="239.63749408721924" w:lineRule="auto"/>
        <w:ind w:left="2041.31591796875" w:right="3840.2392578125" w:firstLine="0"/>
        <w:jc w:val="center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데이터의 개수가 적은 카테고리의 이미지 -&gt; Generator를 이용해서 Image 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Augmentation 기법 활용 -&gt; 모델에 과적합됨 -&gt; Generator 사용x 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5.0238037109375" w:line="240" w:lineRule="auto"/>
        <w:ind w:left="2041.3159942626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정규화 방법 이용 -&gt; Min-Max Scaler 방법 이용 -&gt; 성능이 좋아짐 -&gt; 사용o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9.6360015869141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802843" cy="743712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284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232" cy="743712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613" cy="743712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61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87096" cy="743712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613" cy="743712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61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87096" cy="743712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67.20947265625" w:line="240" w:lineRule="auto"/>
        <w:ind w:left="602.4361419677734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276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400" cy="303276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276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3.841552734375" w:line="240" w:lineRule="auto"/>
        <w:ind w:left="2060.4761505126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사진 용량의 감소를 위해 500x500 -&gt; 64x64 사이즈 조절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4.2791748046875" w:line="479.67464447021484" w:lineRule="auto"/>
        <w:ind w:left="2060.47607421875" w:right="4095.31982421875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범주형 자료인 카테고리 -&gt; 원 핫 인코딩을 통한 카테고리 라벨링 - Min-Max Scaler를 이용한 정규화 -&gt; 원본 이미지의 픽셀값 0~255 -&gt; 0~1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- 데이터의 shape, pixel, 차원수, 이미지 확인 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.96734619140625" w:line="240" w:lineRule="auto"/>
        <w:ind w:left="2060.4761505126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이미지 데이터를 일일이 옮기기 힘드니 numpy 배열 파일로(.npy) 저장</w:t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9.6360015869141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802843" cy="743712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284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232" cy="743712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613" cy="743712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61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87096" cy="743712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613" cy="743712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61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387096" cy="743712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9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80.8099365234375" w:line="240" w:lineRule="auto"/>
        <w:ind w:left="943.236160278320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276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914806" cy="303276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806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685800" cy="303276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77368" cy="303276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" cy="3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7.8411865234375" w:line="479.9189758300781" w:lineRule="auto"/>
        <w:ind w:left="1681.2759399414062" w:right="2566.4013671875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Conv2D, MaxPooling2D, Dropout, Flatten, Dense 레이어 사용하여 CNN 모델 설계 - Early Stopping 방법을 사용하여 6번의 진행동안 loss값이 갱신되지 않으면 훈련을 정지 - Accuracy, Loss 그래프 확인 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4.00146484375" w:line="240" w:lineRule="auto"/>
        <w:ind w:left="1681.2760162353516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성능이 가장 좋은 순간을 ModelCheckpoint를 통해 파일로(.h5) 저장 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4.47998046875" w:line="240" w:lineRule="auto"/>
        <w:ind w:left="1681.2760162353516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새로운 신발 이미지를 입력해 제대로 예측이 되는 지 확인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9.6360015869141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765658" cy="743712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5658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461772" cy="743712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2237232" cy="743712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  <w:drawing>
          <wp:inline distB="19050" distT="19050" distL="19050" distR="19050">
            <wp:extent cx="1678432" cy="743712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43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37.0098876953125" w:line="240" w:lineRule="auto"/>
        <w:ind w:left="922.7159881591797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&lt;데이터 수집&gt; 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3.399658203125" w:line="240.07258415222168" w:lineRule="auto"/>
        <w:ind w:left="907.5960540771484" w:right="1505.550537109375" w:firstLine="2.169036865234375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.04800033569336"/>
          <w:szCs w:val="36.04800033569336"/>
          <w:u w:val="none"/>
          <w:shd w:fill="auto" w:val="clear"/>
          <w:vertAlign w:val="baseline"/>
          <w:rtl w:val="0"/>
        </w:rPr>
        <w:t xml:space="preserve">무신사스토어 -&gt; 스니커즈 &amp; 신발 카테고리 -&gt; 상품평순 정렬 -&gt; 상위 20개 상품 -&gt; 일반 후기 최대 10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페이지 크롤링 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6.6912841796875" w:line="240" w:lineRule="auto"/>
        <w:ind w:left="749.4359588623047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&lt;수집 과정에서 발생한 문제점&gt; </w:t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4.47998046875" w:line="240" w:lineRule="auto"/>
        <w:ind w:left="747.2760772705078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리뷰가 없는 신발 존재 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88018798828125" w:line="240" w:lineRule="auto"/>
        <w:ind w:left="747.2760772705078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리뷰 작성자가 동일한 경우 존재 </w:t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3.8800048828125" w:line="240" w:lineRule="auto"/>
        <w:ind w:left="749.4359588623047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&lt;해결 방안&gt; </w:t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4.27978515625" w:line="240" w:lineRule="auto"/>
        <w:ind w:left="747.2760772705078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리뷰가 없는 신발의 공식 브랜드 홈페이지에 가서 후기를 크롤링 </w:t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91986083984375" w:line="240" w:lineRule="auto"/>
        <w:ind w:left="747.2760772705078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- 텍스트 전처리 과정에서 중복 데이터를 제거하도록 코딩</w:t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&lt;분석 과정&gt; </w:t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1.7864990234375" w:line="478.71582984924316" w:lineRule="auto"/>
        <w:ind w:left="718.7976837158203" w:right="3357.735595703125" w:firstLine="20.89141845703125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12799835205078"/>
          <w:szCs w:val="40.12799835205078"/>
          <w:u w:val="none"/>
          <w:shd w:fill="auto" w:val="clear"/>
          <w:vertAlign w:val="baseline"/>
          <w:rtl w:val="0"/>
        </w:rPr>
        <w:t xml:space="preserve">1. 중복 데이터, 결측값, 특수기호, 이모티콘, 숫자 제거 (한글, 띄어쓰기만 남기기)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2. 띄어쓰기, 맞춤법 교정 </w:t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.0535888671875" w:line="240" w:lineRule="auto"/>
        <w:ind w:left="719.5992279052734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3. 토큰화 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.466552734375" w:line="240" w:lineRule="auto"/>
        <w:ind w:left="1429.229507446289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1.1200008392334"/>
          <w:szCs w:val="21.120000839233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.1200008392334"/>
          <w:szCs w:val="21.120000839233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1.1200008392334"/>
          <w:szCs w:val="21.1200008392334"/>
          <w:u w:val="none"/>
          <w:shd w:fill="auto" w:val="clear"/>
          <w:vertAlign w:val="baseline"/>
          <w:rtl w:val="0"/>
        </w:rPr>
        <w:t xml:space="preserve">Mecab, Okt 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0494384765625" w:line="240" w:lineRule="auto"/>
        <w:ind w:left="1429.2549896240234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1.167999267578125"/>
          <w:szCs w:val="21.1679992675781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.167999267578125"/>
          <w:szCs w:val="21.16799926757812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1.167999267578125"/>
          <w:szCs w:val="21.167999267578125"/>
          <w:u w:val="none"/>
          <w:shd w:fill="auto" w:val="clear"/>
          <w:vertAlign w:val="baseline"/>
          <w:rtl w:val="0"/>
        </w:rPr>
        <w:t xml:space="preserve">다른 라이브러리를 사용하지 않은 이유 : 속도가 너무 느리고 성능도 Mecab, Okt와 비슷하기 때문 </w:t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8489990234375" w:line="470.2664279937744" w:lineRule="auto"/>
        <w:ind w:left="707.1744537353516" w:right="3640.87158203125" w:firstLine="722.0550537109375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1.1200008392334"/>
          <w:szCs w:val="21.1200008392334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1.1200008392334"/>
          <w:szCs w:val="21.1200008392334"/>
          <w:u w:val="none"/>
          <w:shd w:fill="auto" w:val="clear"/>
          <w:vertAlign w:val="baseline"/>
          <w:rtl w:val="0"/>
        </w:rPr>
        <w:t xml:space="preserve">일반적인 토큰화 방법을 사용하지 않고, 각 라이브러리의 품사 홈페이지에 들어가서 명사, 형용사, 부사만 토큰화 하도록 품사의 형태를 지정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4. 불용어 제거 </w:t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.81573486328125" w:line="240" w:lineRule="auto"/>
        <w:ind w:left="736.0776519775391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12799835205078"/>
          <w:szCs w:val="40.12799835205078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12799835205078"/>
          <w:szCs w:val="40.12799835205078"/>
          <w:u w:val="none"/>
          <w:shd w:fill="auto" w:val="clear"/>
          <w:vertAlign w:val="baseline"/>
          <w:rtl w:val="0"/>
        </w:rPr>
        <w:t xml:space="preserve">5. 토큰의 최대 길이 정하기 </w: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2.7862548828125" w:line="240" w:lineRule="auto"/>
        <w:ind w:left="721.6031646728516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6. 단어 사전 만들기 </w: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2.26654052734375" w:line="240" w:lineRule="auto"/>
        <w:ind w:left="1428.855209350586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- 단어의 빈도수 높은 순으로 나열 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3.9263916015625" w:line="240" w:lineRule="auto"/>
        <w:ind w:left="1428.384780883789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1.1200008392334"/>
          <w:szCs w:val="21.120000839233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2.079999923706055"/>
          <w:szCs w:val="22.079999923706055"/>
          <w:u w:val="none"/>
          <w:shd w:fill="auto" w:val="clear"/>
          <w:vertAlign w:val="baseline"/>
          <w:rtl w:val="0"/>
        </w:rPr>
        <w:t xml:space="preserve">제일 많이 사용된 단어 10개를 해당 카테고리(‘브랜드-종류’)의 추천 태그로 사용 </w:t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5.16632080078125" w:line="240" w:lineRule="auto"/>
        <w:ind w:left="721.6031646728516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  <w:rtl w:val="0"/>
        </w:rPr>
        <w:t xml:space="preserve">7. 최종 데이터프레임에 카테고리와 추천 태그를 미리 넣어놓기</w: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9.6360015869141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  <w:drawing>
          <wp:inline distB="19050" distT="19050" distL="19050" distR="19050">
            <wp:extent cx="902614" cy="743712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2614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  <w:drawing>
          <wp:inline distB="19050" distT="19050" distL="19050" distR="19050">
            <wp:extent cx="1677924" cy="743712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7924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  <w:drawing>
          <wp:inline distB="19050" distT="19050" distL="19050" distR="19050">
            <wp:extent cx="1678432" cy="743712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432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  <w:drawing>
          <wp:inline distB="19050" distT="19050" distL="19050" distR="19050">
            <wp:extent cx="1118616" cy="743712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8616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  <w:drawing>
          <wp:inline distB="19050" distT="19050" distL="19050" distR="19050">
            <wp:extent cx="1677924" cy="743712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7924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40.08000183105469"/>
          <w:szCs w:val="40.08000183105469"/>
          <w:u w:val="none"/>
          <w:shd w:fill="auto" w:val="clear"/>
          <w:vertAlign w:val="baseline"/>
        </w:rPr>
        <w:drawing>
          <wp:inline distB="19050" distT="19050" distL="19050" distR="19050">
            <wp:extent cx="1678433" cy="743712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8433" cy="743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34.0093994140625" w:line="239.2201852798462" w:lineRule="auto"/>
        <w:ind w:left="1417.2256469726562" w:right="1416.849365234375" w:hanging="447.7503967285156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- 새로운 테스트 이미지를 함수에 집어넣게 되면, CNN 모델을 통해 해당 신발의 카테고리(‘브랜드-종류’)를 예측하고, 그 예측결과 에 맞는 추천태그를 데이터프레임에서 찾아서 결과적으로 신발에 해당되는 카테고리와 추천태그를 출력 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5.218505859375" w:line="240" w:lineRule="auto"/>
        <w:ind w:left="969.4751739501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- 이미지 CNN 모델링 </w:t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4.7064208984375" w:line="240" w:lineRule="auto"/>
        <w:ind w:left="1690.5184173583984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메인 사진 외에 세부 사진비율이 더 많아서 예측율과 Loss가 떨어지는 결과가 발생 </w:t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30657958984375" w:line="239.22067165374756" w:lineRule="auto"/>
        <w:ind w:left="2141.9992065429688" w:right="1510.44921875" w:hanging="451.4808654785156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추가적으로 전이 학습 방법 이용 -&gt; 다른 사람들이 미리 학습해 놓은 모델 이용 -&gt; 모델의 정확도가 높아지기를 기대 -&gt; 오 히려 이전보다 성능이 안 좋게 나옴 -&gt; 전이 학습 방법을 사용x </w:t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5.21820068359375" w:line="240" w:lineRule="auto"/>
        <w:ind w:left="969.4751739501953" w:right="0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- 텍스트 전처리 </w:t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4.70672607421875" w:line="239.22067165374756" w:lineRule="auto"/>
        <w:ind w:left="1690.5184936523438" w:right="1805.213623046875" w:firstLine="0"/>
        <w:jc w:val="left"/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두 가지 라이브러리를 사용했는데 Okt가 우리가 원하는 결과에 더 가까운 글자의 형태를 나타내므로 Okt를 사용함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• </w:t>
      </w:r>
      <w:r w:rsidDel="00000000" w:rsidR="00000000" w:rsidRPr="00000000">
        <w:rPr>
          <w:rFonts w:ascii="Nanum Gothic" w:cs="Nanum Gothic" w:eastAsia="Nanum Gothic" w:hAnsi="Nanum Gothic"/>
          <w:b w:val="1"/>
          <w:i w:val="0"/>
          <w:smallCaps w:val="0"/>
          <w:strike w:val="0"/>
          <w:color w:val="000000"/>
          <w:sz w:val="28.079999923706055"/>
          <w:szCs w:val="28.079999923706055"/>
          <w:u w:val="none"/>
          <w:shd w:fill="auto" w:val="clear"/>
          <w:vertAlign w:val="baseline"/>
          <w:rtl w:val="0"/>
        </w:rPr>
        <w:t xml:space="preserve">일반적인 불용어 뿐만 아니라, 신발을 분석하는 것이니까 신발의 브랜드 이름, 신발의 종류, 기타 불용어들을 더 추가함</w:t>
      </w:r>
    </w:p>
    <w:sectPr>
      <w:pgSz w:h="10800" w:w="19200" w:orient="landscape"/>
      <w:pgMar w:bottom="976.8000030517578" w:top="791.600341796875" w:left="734.3639373779297" w:right="774.79980468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5.png"/><Relationship Id="rId41" Type="http://schemas.openxmlformats.org/officeDocument/2006/relationships/image" Target="media/image8.png"/><Relationship Id="rId44" Type="http://schemas.openxmlformats.org/officeDocument/2006/relationships/image" Target="media/image9.png"/><Relationship Id="rId43" Type="http://schemas.openxmlformats.org/officeDocument/2006/relationships/image" Target="media/image6.png"/><Relationship Id="rId46" Type="http://schemas.openxmlformats.org/officeDocument/2006/relationships/image" Target="media/image11.png"/><Relationship Id="rId45" Type="http://schemas.openxmlformats.org/officeDocument/2006/relationships/image" Target="media/image10.png"/><Relationship Id="rId107" Type="http://schemas.openxmlformats.org/officeDocument/2006/relationships/image" Target="media/image23.png"/><Relationship Id="rId106" Type="http://schemas.openxmlformats.org/officeDocument/2006/relationships/image" Target="media/image21.png"/><Relationship Id="rId105" Type="http://schemas.openxmlformats.org/officeDocument/2006/relationships/image" Target="media/image32.png"/><Relationship Id="rId104" Type="http://schemas.openxmlformats.org/officeDocument/2006/relationships/image" Target="media/image30.png"/><Relationship Id="rId109" Type="http://schemas.openxmlformats.org/officeDocument/2006/relationships/image" Target="media/image48.png"/><Relationship Id="rId108" Type="http://schemas.openxmlformats.org/officeDocument/2006/relationships/image" Target="media/image47.png"/><Relationship Id="rId48" Type="http://schemas.openxmlformats.org/officeDocument/2006/relationships/image" Target="media/image15.png"/><Relationship Id="rId47" Type="http://schemas.openxmlformats.org/officeDocument/2006/relationships/image" Target="media/image14.png"/><Relationship Id="rId49" Type="http://schemas.openxmlformats.org/officeDocument/2006/relationships/image" Target="media/image12.png"/><Relationship Id="rId103" Type="http://schemas.openxmlformats.org/officeDocument/2006/relationships/image" Target="media/image34.png"/><Relationship Id="rId102" Type="http://schemas.openxmlformats.org/officeDocument/2006/relationships/image" Target="media/image33.png"/><Relationship Id="rId101" Type="http://schemas.openxmlformats.org/officeDocument/2006/relationships/image" Target="media/image26.png"/><Relationship Id="rId100" Type="http://schemas.openxmlformats.org/officeDocument/2006/relationships/image" Target="media/image25.png"/><Relationship Id="rId31" Type="http://schemas.openxmlformats.org/officeDocument/2006/relationships/image" Target="media/image44.png"/><Relationship Id="rId30" Type="http://schemas.openxmlformats.org/officeDocument/2006/relationships/image" Target="media/image49.png"/><Relationship Id="rId33" Type="http://schemas.openxmlformats.org/officeDocument/2006/relationships/image" Target="media/image109.png"/><Relationship Id="rId32" Type="http://schemas.openxmlformats.org/officeDocument/2006/relationships/image" Target="media/image46.png"/><Relationship Id="rId35" Type="http://schemas.openxmlformats.org/officeDocument/2006/relationships/image" Target="media/image50.png"/><Relationship Id="rId34" Type="http://schemas.openxmlformats.org/officeDocument/2006/relationships/image" Target="media/image51.png"/><Relationship Id="rId37" Type="http://schemas.openxmlformats.org/officeDocument/2006/relationships/image" Target="media/image4.png"/><Relationship Id="rId36" Type="http://schemas.openxmlformats.org/officeDocument/2006/relationships/image" Target="media/image3.png"/><Relationship Id="rId39" Type="http://schemas.openxmlformats.org/officeDocument/2006/relationships/image" Target="media/image2.png"/><Relationship Id="rId38" Type="http://schemas.openxmlformats.org/officeDocument/2006/relationships/image" Target="media/image1.png"/><Relationship Id="rId20" Type="http://schemas.openxmlformats.org/officeDocument/2006/relationships/image" Target="media/image35.png"/><Relationship Id="rId22" Type="http://schemas.openxmlformats.org/officeDocument/2006/relationships/image" Target="media/image104.png"/><Relationship Id="rId21" Type="http://schemas.openxmlformats.org/officeDocument/2006/relationships/image" Target="media/image36.png"/><Relationship Id="rId24" Type="http://schemas.openxmlformats.org/officeDocument/2006/relationships/image" Target="media/image101.png"/><Relationship Id="rId23" Type="http://schemas.openxmlformats.org/officeDocument/2006/relationships/image" Target="media/image106.png"/><Relationship Id="rId26" Type="http://schemas.openxmlformats.org/officeDocument/2006/relationships/image" Target="media/image105.png"/><Relationship Id="rId25" Type="http://schemas.openxmlformats.org/officeDocument/2006/relationships/image" Target="media/image107.png"/><Relationship Id="rId28" Type="http://schemas.openxmlformats.org/officeDocument/2006/relationships/image" Target="media/image97.png"/><Relationship Id="rId27" Type="http://schemas.openxmlformats.org/officeDocument/2006/relationships/image" Target="media/image108.png"/><Relationship Id="rId29" Type="http://schemas.openxmlformats.org/officeDocument/2006/relationships/image" Target="media/image98.png"/><Relationship Id="rId95" Type="http://schemas.openxmlformats.org/officeDocument/2006/relationships/image" Target="media/image75.png"/><Relationship Id="rId94" Type="http://schemas.openxmlformats.org/officeDocument/2006/relationships/image" Target="media/image72.png"/><Relationship Id="rId97" Type="http://schemas.openxmlformats.org/officeDocument/2006/relationships/image" Target="media/image24.png"/><Relationship Id="rId96" Type="http://schemas.openxmlformats.org/officeDocument/2006/relationships/image" Target="media/image22.png"/><Relationship Id="rId11" Type="http://schemas.openxmlformats.org/officeDocument/2006/relationships/image" Target="media/image64.png"/><Relationship Id="rId99" Type="http://schemas.openxmlformats.org/officeDocument/2006/relationships/image" Target="media/image28.png"/><Relationship Id="rId10" Type="http://schemas.openxmlformats.org/officeDocument/2006/relationships/image" Target="media/image60.png"/><Relationship Id="rId98" Type="http://schemas.openxmlformats.org/officeDocument/2006/relationships/image" Target="media/image27.png"/><Relationship Id="rId13" Type="http://schemas.openxmlformats.org/officeDocument/2006/relationships/image" Target="media/image100.png"/><Relationship Id="rId12" Type="http://schemas.openxmlformats.org/officeDocument/2006/relationships/image" Target="media/image62.png"/><Relationship Id="rId91" Type="http://schemas.openxmlformats.org/officeDocument/2006/relationships/image" Target="media/image73.png"/><Relationship Id="rId90" Type="http://schemas.openxmlformats.org/officeDocument/2006/relationships/image" Target="media/image68.png"/><Relationship Id="rId93" Type="http://schemas.openxmlformats.org/officeDocument/2006/relationships/image" Target="media/image71.png"/><Relationship Id="rId92" Type="http://schemas.openxmlformats.org/officeDocument/2006/relationships/image" Target="media/image74.png"/><Relationship Id="rId115" Type="http://schemas.openxmlformats.org/officeDocument/2006/relationships/image" Target="media/image40.png"/><Relationship Id="rId15" Type="http://schemas.openxmlformats.org/officeDocument/2006/relationships/image" Target="media/image99.png"/><Relationship Id="rId110" Type="http://schemas.openxmlformats.org/officeDocument/2006/relationships/image" Target="media/image43.png"/><Relationship Id="rId14" Type="http://schemas.openxmlformats.org/officeDocument/2006/relationships/image" Target="media/image110.png"/><Relationship Id="rId17" Type="http://schemas.openxmlformats.org/officeDocument/2006/relationships/image" Target="media/image31.png"/><Relationship Id="rId16" Type="http://schemas.openxmlformats.org/officeDocument/2006/relationships/image" Target="media/image29.png"/><Relationship Id="rId19" Type="http://schemas.openxmlformats.org/officeDocument/2006/relationships/image" Target="media/image38.png"/><Relationship Id="rId114" Type="http://schemas.openxmlformats.org/officeDocument/2006/relationships/image" Target="media/image39.png"/><Relationship Id="rId18" Type="http://schemas.openxmlformats.org/officeDocument/2006/relationships/image" Target="media/image37.png"/><Relationship Id="rId113" Type="http://schemas.openxmlformats.org/officeDocument/2006/relationships/image" Target="media/image42.png"/><Relationship Id="rId112" Type="http://schemas.openxmlformats.org/officeDocument/2006/relationships/image" Target="media/image41.png"/><Relationship Id="rId111" Type="http://schemas.openxmlformats.org/officeDocument/2006/relationships/image" Target="media/image45.png"/><Relationship Id="rId84" Type="http://schemas.openxmlformats.org/officeDocument/2006/relationships/image" Target="media/image63.png"/><Relationship Id="rId83" Type="http://schemas.openxmlformats.org/officeDocument/2006/relationships/image" Target="media/image57.png"/><Relationship Id="rId86" Type="http://schemas.openxmlformats.org/officeDocument/2006/relationships/image" Target="media/image66.png"/><Relationship Id="rId85" Type="http://schemas.openxmlformats.org/officeDocument/2006/relationships/image" Target="media/image65.png"/><Relationship Id="rId88" Type="http://schemas.openxmlformats.org/officeDocument/2006/relationships/image" Target="media/image70.png"/><Relationship Id="rId87" Type="http://schemas.openxmlformats.org/officeDocument/2006/relationships/image" Target="media/image69.png"/><Relationship Id="rId89" Type="http://schemas.openxmlformats.org/officeDocument/2006/relationships/image" Target="media/image67.png"/><Relationship Id="rId80" Type="http://schemas.openxmlformats.org/officeDocument/2006/relationships/image" Target="media/image58.png"/><Relationship Id="rId82" Type="http://schemas.openxmlformats.org/officeDocument/2006/relationships/image" Target="media/image56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image" Target="media/image102.png"/><Relationship Id="rId7" Type="http://schemas.openxmlformats.org/officeDocument/2006/relationships/image" Target="media/image96.png"/><Relationship Id="rId8" Type="http://schemas.openxmlformats.org/officeDocument/2006/relationships/image" Target="media/image103.png"/><Relationship Id="rId73" Type="http://schemas.openxmlformats.org/officeDocument/2006/relationships/image" Target="media/image94.png"/><Relationship Id="rId72" Type="http://schemas.openxmlformats.org/officeDocument/2006/relationships/image" Target="media/image90.png"/><Relationship Id="rId75" Type="http://schemas.openxmlformats.org/officeDocument/2006/relationships/image" Target="media/image93.png"/><Relationship Id="rId74" Type="http://schemas.openxmlformats.org/officeDocument/2006/relationships/image" Target="media/image95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9" Type="http://schemas.openxmlformats.org/officeDocument/2006/relationships/image" Target="media/image53.png"/><Relationship Id="rId78" Type="http://schemas.openxmlformats.org/officeDocument/2006/relationships/image" Target="media/image52.png"/><Relationship Id="rId71" Type="http://schemas.openxmlformats.org/officeDocument/2006/relationships/image" Target="media/image89.png"/><Relationship Id="rId70" Type="http://schemas.openxmlformats.org/officeDocument/2006/relationships/image" Target="media/image92.png"/><Relationship Id="rId62" Type="http://schemas.openxmlformats.org/officeDocument/2006/relationships/image" Target="media/image84.png"/><Relationship Id="rId61" Type="http://schemas.openxmlformats.org/officeDocument/2006/relationships/image" Target="media/image79.png"/><Relationship Id="rId64" Type="http://schemas.openxmlformats.org/officeDocument/2006/relationships/image" Target="media/image82.png"/><Relationship Id="rId63" Type="http://schemas.openxmlformats.org/officeDocument/2006/relationships/image" Target="media/image85.png"/><Relationship Id="rId66" Type="http://schemas.openxmlformats.org/officeDocument/2006/relationships/image" Target="media/image88.png"/><Relationship Id="rId65" Type="http://schemas.openxmlformats.org/officeDocument/2006/relationships/image" Target="media/image83.png"/><Relationship Id="rId68" Type="http://schemas.openxmlformats.org/officeDocument/2006/relationships/image" Target="media/image87.png"/><Relationship Id="rId67" Type="http://schemas.openxmlformats.org/officeDocument/2006/relationships/image" Target="media/image86.png"/><Relationship Id="rId60" Type="http://schemas.openxmlformats.org/officeDocument/2006/relationships/image" Target="media/image78.png"/><Relationship Id="rId69" Type="http://schemas.openxmlformats.org/officeDocument/2006/relationships/image" Target="media/image91.png"/><Relationship Id="rId51" Type="http://schemas.openxmlformats.org/officeDocument/2006/relationships/image" Target="media/image18.png"/><Relationship Id="rId50" Type="http://schemas.openxmlformats.org/officeDocument/2006/relationships/image" Target="media/image13.png"/><Relationship Id="rId53" Type="http://schemas.openxmlformats.org/officeDocument/2006/relationships/image" Target="media/image16.png"/><Relationship Id="rId52" Type="http://schemas.openxmlformats.org/officeDocument/2006/relationships/image" Target="media/image19.png"/><Relationship Id="rId55" Type="http://schemas.openxmlformats.org/officeDocument/2006/relationships/image" Target="media/image20.png"/><Relationship Id="rId54" Type="http://schemas.openxmlformats.org/officeDocument/2006/relationships/image" Target="media/image17.png"/><Relationship Id="rId57" Type="http://schemas.openxmlformats.org/officeDocument/2006/relationships/image" Target="media/image77.png"/><Relationship Id="rId56" Type="http://schemas.openxmlformats.org/officeDocument/2006/relationships/image" Target="media/image76.png"/><Relationship Id="rId59" Type="http://schemas.openxmlformats.org/officeDocument/2006/relationships/image" Target="media/image81.png"/><Relationship Id="rId58" Type="http://schemas.openxmlformats.org/officeDocument/2006/relationships/image" Target="media/image8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